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A2EDB" w14:textId="77777777" w:rsidR="0034030B" w:rsidRDefault="0034030B" w:rsidP="0034030B">
      <w:pPr>
        <w:pStyle w:val="NormalWeb"/>
        <w:shd w:val="clear" w:color="auto" w:fill="FFFFFF"/>
        <w:jc w:val="both"/>
      </w:pPr>
      <w:bookmarkStart w:id="0" w:name="_GoBack"/>
      <w:bookmarkEnd w:id="0"/>
      <w:r>
        <w:rPr>
          <w:noProof/>
        </w:rPr>
        <w:drawing>
          <wp:inline distT="0" distB="0" distL="0" distR="0" wp14:anchorId="4CEA3E27" wp14:editId="515F33F6">
            <wp:extent cx="1664335" cy="597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4335" cy="597535"/>
                    </a:xfrm>
                    <a:prstGeom prst="rect">
                      <a:avLst/>
                    </a:prstGeom>
                    <a:noFill/>
                  </pic:spPr>
                </pic:pic>
              </a:graphicData>
            </a:graphic>
          </wp:inline>
        </w:drawing>
      </w:r>
    </w:p>
    <w:p w14:paraId="7AC43F60" w14:textId="77777777" w:rsidR="0034030B" w:rsidRDefault="0034030B" w:rsidP="0034030B">
      <w:pPr>
        <w:pStyle w:val="NormalWeb"/>
        <w:shd w:val="clear" w:color="auto" w:fill="FFFFFF"/>
        <w:jc w:val="both"/>
        <w:rPr>
          <w:rFonts w:ascii="Calibri" w:hAnsi="Calibri" w:cs="Calibri"/>
          <w:color w:val="000000"/>
        </w:rPr>
      </w:pPr>
      <w:r w:rsidRPr="0034030B">
        <w:rPr>
          <w:noProof/>
        </w:rPr>
        <w:drawing>
          <wp:inline distT="0" distB="0" distL="0" distR="0" wp14:anchorId="4C5948D8" wp14:editId="184C7690">
            <wp:extent cx="38100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0000" cy="1000125"/>
                    </a:xfrm>
                    <a:prstGeom prst="rect">
                      <a:avLst/>
                    </a:prstGeom>
                  </pic:spPr>
                </pic:pic>
              </a:graphicData>
            </a:graphic>
          </wp:inline>
        </w:drawing>
      </w:r>
    </w:p>
    <w:p w14:paraId="55C05271" w14:textId="77777777" w:rsidR="0034030B" w:rsidRDefault="0034030B" w:rsidP="0034030B">
      <w:pPr>
        <w:pStyle w:val="NormalWeb"/>
        <w:shd w:val="clear" w:color="auto" w:fill="FFFFFF"/>
        <w:jc w:val="both"/>
        <w:rPr>
          <w:rFonts w:ascii="Calibri" w:hAnsi="Calibri" w:cs="Calibri"/>
          <w:color w:val="000000"/>
        </w:rPr>
      </w:pPr>
      <w:r>
        <w:rPr>
          <w:rFonts w:ascii="Calibri" w:hAnsi="Calibri" w:cs="Calibri"/>
          <w:color w:val="000000"/>
        </w:rPr>
        <w:t xml:space="preserve">Dear Parents/guardians, </w:t>
      </w:r>
    </w:p>
    <w:p w14:paraId="4E278999" w14:textId="77777777" w:rsidR="0034030B" w:rsidRDefault="0034030B" w:rsidP="0034030B">
      <w:pPr>
        <w:pStyle w:val="NormalWeb"/>
        <w:shd w:val="clear" w:color="auto" w:fill="FFFFFF"/>
        <w:jc w:val="both"/>
        <w:rPr>
          <w:rFonts w:ascii="Calibri" w:hAnsi="Calibri" w:cs="Calibri"/>
          <w:color w:val="000000"/>
        </w:rPr>
      </w:pPr>
      <w:r>
        <w:rPr>
          <w:rFonts w:ascii="Calibri" w:hAnsi="Calibri" w:cs="Calibri"/>
          <w:color w:val="000000"/>
        </w:rPr>
        <w:t xml:space="preserve">Your child is due to be in Reception to Year 6 from September 2020 and they are therefore eligible for a Free Nasal Childhood </w:t>
      </w:r>
      <w:r>
        <w:rPr>
          <w:rStyle w:val="marku7lmfkhjq"/>
          <w:rFonts w:ascii="Calibri" w:hAnsi="Calibri" w:cs="Calibri"/>
          <w:color w:val="000000"/>
        </w:rPr>
        <w:t>Flu</w:t>
      </w:r>
      <w:r>
        <w:rPr>
          <w:rFonts w:ascii="Calibri" w:hAnsi="Calibri" w:cs="Calibri"/>
          <w:color w:val="000000"/>
        </w:rPr>
        <w:t xml:space="preserve"> Vaccination. </w:t>
      </w:r>
    </w:p>
    <w:p w14:paraId="5DD69689" w14:textId="77777777" w:rsidR="0034030B" w:rsidRDefault="0034030B" w:rsidP="0034030B">
      <w:pPr>
        <w:pStyle w:val="NormalWeb"/>
        <w:shd w:val="clear" w:color="auto" w:fill="FFFFFF"/>
        <w:jc w:val="both"/>
        <w:rPr>
          <w:rFonts w:ascii="Calibri" w:hAnsi="Calibri" w:cs="Calibri"/>
          <w:color w:val="000000"/>
        </w:rPr>
      </w:pPr>
      <w:r>
        <w:rPr>
          <w:rFonts w:ascii="Calibri" w:hAnsi="Calibri" w:cs="Calibri"/>
          <w:color w:val="000000"/>
        </w:rPr>
        <w:t>Oakwood Primary Academy Flu Vaccination will be delivered on 4</w:t>
      </w:r>
      <w:r w:rsidRPr="0034030B">
        <w:rPr>
          <w:rFonts w:ascii="Calibri" w:hAnsi="Calibri" w:cs="Calibri"/>
          <w:color w:val="000000"/>
          <w:vertAlign w:val="superscript"/>
        </w:rPr>
        <w:t>th</w:t>
      </w:r>
      <w:r>
        <w:rPr>
          <w:rFonts w:ascii="Calibri" w:hAnsi="Calibri" w:cs="Calibri"/>
          <w:color w:val="000000"/>
        </w:rPr>
        <w:t xml:space="preserve"> November 2020, this will be administered adhering to all up to date Infection Control, PPE and social distancing guidance at the time. </w:t>
      </w:r>
    </w:p>
    <w:p w14:paraId="0C59EB73" w14:textId="77777777" w:rsidR="0034030B" w:rsidRDefault="0034030B" w:rsidP="0034030B">
      <w:pPr>
        <w:pStyle w:val="NormalWeb"/>
        <w:shd w:val="clear" w:color="auto" w:fill="FFFFFF"/>
        <w:jc w:val="both"/>
        <w:rPr>
          <w:rFonts w:ascii="Calibri" w:hAnsi="Calibri" w:cs="Calibri"/>
          <w:color w:val="000000"/>
        </w:rPr>
      </w:pPr>
      <w:r>
        <w:rPr>
          <w:rStyle w:val="marku7lmfkhjq"/>
          <w:rFonts w:ascii="Calibri" w:hAnsi="Calibri" w:cs="Calibri"/>
          <w:color w:val="000000"/>
        </w:rPr>
        <w:t>Flu</w:t>
      </w:r>
      <w:r>
        <w:rPr>
          <w:rFonts w:ascii="Calibri" w:hAnsi="Calibri" w:cs="Calibri"/>
          <w:color w:val="000000"/>
        </w:rPr>
        <w:t xml:space="preserve"> vaccination is one of the most effective interventions we have to reduce pressure on the health and social care system which is going to be more important than ever this year.  For this reason, it is essential we deliver the vaccine to as many children as possible to prevent the spread of infection to those most at risk in society.</w:t>
      </w:r>
    </w:p>
    <w:p w14:paraId="70AA60E8" w14:textId="77777777" w:rsidR="0034030B" w:rsidRDefault="0034030B" w:rsidP="0034030B">
      <w:pPr>
        <w:pStyle w:val="NormalWeb"/>
        <w:shd w:val="clear" w:color="auto" w:fill="FFFFFF"/>
        <w:jc w:val="both"/>
        <w:rPr>
          <w:rFonts w:ascii="Calibri" w:hAnsi="Calibri" w:cs="Calibri"/>
          <w:color w:val="000000"/>
        </w:rPr>
      </w:pPr>
      <w:r>
        <w:rPr>
          <w:rFonts w:ascii="Calibri" w:hAnsi="Calibri" w:cs="Calibri"/>
          <w:color w:val="000000"/>
        </w:rPr>
        <w:t xml:space="preserve">In light of the above we are expecting demand to be high and therefore we urge you to follow the below link to consent to your child’s vaccination now. Even if you do not want your child to receive this vaccination, please complete the consent form stating “no” consent.  You will also find answers to your FAQ’s on this link. </w:t>
      </w:r>
    </w:p>
    <w:p w14:paraId="5354A515" w14:textId="77777777" w:rsidR="0034030B" w:rsidRDefault="0034030B" w:rsidP="0034030B">
      <w:pPr>
        <w:pStyle w:val="NormalWeb"/>
        <w:shd w:val="clear" w:color="auto" w:fill="FFFFFF"/>
        <w:jc w:val="both"/>
        <w:rPr>
          <w:rFonts w:ascii="Calibri" w:hAnsi="Calibri" w:cs="Calibri"/>
          <w:color w:val="000000"/>
        </w:rPr>
      </w:pPr>
      <w:r>
        <w:rPr>
          <w:rFonts w:ascii="Calibri" w:hAnsi="Calibri" w:cs="Calibri"/>
          <w:color w:val="000000"/>
        </w:rPr>
        <w:t> </w:t>
      </w:r>
      <w:hyperlink r:id="rId9" w:tgtFrame="_blank" w:history="1">
        <w:r>
          <w:rPr>
            <w:rStyle w:val="Hyperlink"/>
            <w:rFonts w:ascii="Calibri" w:hAnsi="Calibri" w:cs="Calibri"/>
          </w:rPr>
          <w:t>https://schoolimms.virgincare.co.uk/</w:t>
        </w:r>
        <w:r>
          <w:rPr>
            <w:rStyle w:val="marku7lmfkhjq"/>
            <w:rFonts w:ascii="Calibri" w:hAnsi="Calibri" w:cs="Calibri"/>
            <w:color w:val="0000FF"/>
            <w:u w:val="single"/>
          </w:rPr>
          <w:t>flu</w:t>
        </w:r>
        <w:r>
          <w:rPr>
            <w:rStyle w:val="Hyperlink"/>
            <w:rFonts w:ascii="Calibri" w:hAnsi="Calibri" w:cs="Calibri"/>
          </w:rPr>
          <w:t>/2020/devon</w:t>
        </w:r>
      </w:hyperlink>
      <w:r>
        <w:rPr>
          <w:rFonts w:ascii="Calibri" w:hAnsi="Calibri" w:cs="Calibri"/>
          <w:color w:val="000000"/>
        </w:rPr>
        <w:t xml:space="preserve"> </w:t>
      </w:r>
    </w:p>
    <w:p w14:paraId="714DF9C2" w14:textId="77777777" w:rsidR="0034030B" w:rsidRDefault="0034030B" w:rsidP="0034030B">
      <w:pPr>
        <w:pStyle w:val="NormalWeb"/>
        <w:shd w:val="clear" w:color="auto" w:fill="FFFFFF"/>
        <w:jc w:val="both"/>
        <w:rPr>
          <w:rFonts w:ascii="Calibri" w:hAnsi="Calibri" w:cs="Calibri"/>
          <w:color w:val="000000"/>
        </w:rPr>
      </w:pPr>
      <w:r>
        <w:rPr>
          <w:rFonts w:ascii="Calibri" w:hAnsi="Calibri" w:cs="Calibri"/>
          <w:color w:val="000000"/>
        </w:rPr>
        <w:t xml:space="preserve">If you have any difficulties with completing the consent form please contact the Immunisation Team on our Single Point of Access (SPA). </w:t>
      </w:r>
    </w:p>
    <w:p w14:paraId="57736D3A" w14:textId="77777777" w:rsidR="0034030B" w:rsidRDefault="0034030B" w:rsidP="0034030B">
      <w:pPr>
        <w:pStyle w:val="NormalWeb"/>
        <w:shd w:val="clear" w:color="auto" w:fill="FFFFFF"/>
        <w:jc w:val="both"/>
        <w:rPr>
          <w:rFonts w:ascii="Calibri" w:hAnsi="Calibri" w:cs="Calibri"/>
          <w:color w:val="000000"/>
        </w:rPr>
      </w:pPr>
      <w:r>
        <w:rPr>
          <w:rFonts w:ascii="Calibri" w:hAnsi="Calibri" w:cs="Calibri"/>
          <w:color w:val="000000"/>
        </w:rPr>
        <w:t xml:space="preserve">Tel:  0300 247 0082        Email: </w:t>
      </w:r>
      <w:hyperlink r:id="rId10" w:tgtFrame="_blank" w:history="1">
        <w:r>
          <w:rPr>
            <w:rStyle w:val="Hyperlink"/>
            <w:rFonts w:ascii="Calibri" w:hAnsi="Calibri" w:cs="Calibri"/>
          </w:rPr>
          <w:t>vcl.immunisations@nhs.net</w:t>
        </w:r>
      </w:hyperlink>
      <w:r>
        <w:rPr>
          <w:rFonts w:ascii="Calibri" w:hAnsi="Calibri" w:cs="Calibri"/>
          <w:color w:val="000000"/>
        </w:rPr>
        <w:t xml:space="preserve"> </w:t>
      </w:r>
    </w:p>
    <w:p w14:paraId="02323DB0" w14:textId="77777777" w:rsidR="0034030B" w:rsidRDefault="0034030B" w:rsidP="0034030B">
      <w:pPr>
        <w:pStyle w:val="NoSpacing"/>
        <w:rPr>
          <w:rStyle w:val="Strong"/>
          <w:rFonts w:ascii="Calibri" w:hAnsi="Calibri" w:cs="Calibri"/>
          <w:color w:val="0000FF"/>
        </w:rPr>
      </w:pPr>
      <w:r>
        <w:rPr>
          <w:rStyle w:val="Strong"/>
          <w:rFonts w:ascii="Calibri" w:hAnsi="Calibri" w:cs="Calibri"/>
          <w:color w:val="0000FF"/>
        </w:rPr>
        <w:t>School Age Immunisations Team</w:t>
      </w:r>
      <w:r>
        <w:br/>
      </w:r>
      <w:r>
        <w:rPr>
          <w:rStyle w:val="Strong"/>
          <w:rFonts w:ascii="Calibri" w:hAnsi="Calibri" w:cs="Calibri"/>
          <w:color w:val="0000FF"/>
        </w:rPr>
        <w:t>Virgin Care Services Limited</w:t>
      </w:r>
      <w:r>
        <w:rPr>
          <w:rFonts w:ascii="Calibri" w:hAnsi="Calibri" w:cs="Calibri"/>
          <w:b/>
          <w:bCs/>
          <w:color w:val="808080"/>
        </w:rPr>
        <w:br/>
      </w:r>
      <w:r>
        <w:rPr>
          <w:rStyle w:val="Strong"/>
          <w:rFonts w:ascii="Calibri" w:hAnsi="Calibri" w:cs="Calibri"/>
          <w:color w:val="0000FF"/>
        </w:rPr>
        <w:t>Telephone: 0300 247 0082</w:t>
      </w:r>
    </w:p>
    <w:p w14:paraId="5C7546D4" w14:textId="77777777" w:rsidR="0034030B" w:rsidRDefault="0034030B" w:rsidP="0034030B">
      <w:pPr>
        <w:pStyle w:val="NoSpacing"/>
        <w:rPr>
          <w:rFonts w:ascii="Calibri" w:hAnsi="Calibri" w:cs="Calibri"/>
          <w:color w:val="000000"/>
        </w:rPr>
      </w:pPr>
      <w:r>
        <w:rPr>
          <w:rStyle w:val="Strong"/>
          <w:rFonts w:ascii="Calibri" w:hAnsi="Calibri" w:cs="Calibri"/>
          <w:color w:val="0000FF"/>
        </w:rPr>
        <w:t>e: VCL.immunisations@nhs.net</w:t>
      </w:r>
    </w:p>
    <w:p w14:paraId="1A2B0E35" w14:textId="77777777" w:rsidR="0034030B" w:rsidRDefault="0034030B" w:rsidP="0034030B">
      <w:pPr>
        <w:pStyle w:val="NormalWeb"/>
        <w:shd w:val="clear" w:color="auto" w:fill="FFFFFF"/>
        <w:rPr>
          <w:rFonts w:ascii="Calibri" w:hAnsi="Calibri" w:cs="Calibri"/>
          <w:color w:val="808080"/>
        </w:rPr>
      </w:pPr>
      <w:r>
        <w:rPr>
          <w:rStyle w:val="Strong"/>
          <w:rFonts w:ascii="Calibri" w:hAnsi="Calibri" w:cs="Calibri"/>
          <w:color w:val="0000FF"/>
        </w:rPr>
        <w:t xml:space="preserve">w: www.virgincare.co.uk </w:t>
      </w:r>
    </w:p>
    <w:p w14:paraId="00CCD3E9" w14:textId="77777777" w:rsidR="00077F7D" w:rsidRDefault="00077F7D"/>
    <w:sectPr w:rsidR="00077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0B"/>
    <w:rsid w:val="00077F7D"/>
    <w:rsid w:val="0034030B"/>
    <w:rsid w:val="0068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AB15"/>
  <w15:chartTrackingRefBased/>
  <w15:docId w15:val="{6A242DB8-ED0D-4783-AFA0-CB7A7CFD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030B"/>
    <w:rPr>
      <w:color w:val="0000FF"/>
      <w:u w:val="single"/>
    </w:rPr>
  </w:style>
  <w:style w:type="paragraph" w:styleId="NormalWeb">
    <w:name w:val="Normal (Web)"/>
    <w:basedOn w:val="Normal"/>
    <w:uiPriority w:val="99"/>
    <w:semiHidden/>
    <w:unhideWhenUsed/>
    <w:rsid w:val="003403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u7lmfkhjq">
    <w:name w:val="marku7lmfkhjq"/>
    <w:basedOn w:val="DefaultParagraphFont"/>
    <w:rsid w:val="0034030B"/>
  </w:style>
  <w:style w:type="character" w:styleId="Strong">
    <w:name w:val="Strong"/>
    <w:basedOn w:val="DefaultParagraphFont"/>
    <w:uiPriority w:val="22"/>
    <w:qFormat/>
    <w:rsid w:val="0034030B"/>
    <w:rPr>
      <w:b/>
      <w:bCs/>
    </w:rPr>
  </w:style>
  <w:style w:type="paragraph" w:styleId="NoSpacing">
    <w:name w:val="No Spacing"/>
    <w:uiPriority w:val="1"/>
    <w:qFormat/>
    <w:rsid w:val="003403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379">
      <w:bodyDiv w:val="1"/>
      <w:marLeft w:val="0"/>
      <w:marRight w:val="0"/>
      <w:marTop w:val="0"/>
      <w:marBottom w:val="0"/>
      <w:divBdr>
        <w:top w:val="none" w:sz="0" w:space="0" w:color="auto"/>
        <w:left w:val="none" w:sz="0" w:space="0" w:color="auto"/>
        <w:bottom w:val="none" w:sz="0" w:space="0" w:color="auto"/>
        <w:right w:val="none" w:sz="0" w:space="0" w:color="auto"/>
      </w:divBdr>
      <w:divsChild>
        <w:div w:id="1167548906">
          <w:marLeft w:val="0"/>
          <w:marRight w:val="0"/>
          <w:marTop w:val="0"/>
          <w:marBottom w:val="0"/>
          <w:divBdr>
            <w:top w:val="none" w:sz="0" w:space="0" w:color="auto"/>
            <w:left w:val="none" w:sz="0" w:space="0" w:color="auto"/>
            <w:bottom w:val="none" w:sz="0" w:space="0" w:color="auto"/>
            <w:right w:val="none" w:sz="0" w:space="0" w:color="auto"/>
          </w:divBdr>
          <w:divsChild>
            <w:div w:id="1221215152">
              <w:marLeft w:val="0"/>
              <w:marRight w:val="0"/>
              <w:marTop w:val="0"/>
              <w:marBottom w:val="0"/>
              <w:divBdr>
                <w:top w:val="none" w:sz="0" w:space="0" w:color="auto"/>
                <w:left w:val="none" w:sz="0" w:space="0" w:color="auto"/>
                <w:bottom w:val="none" w:sz="0" w:space="0" w:color="auto"/>
                <w:right w:val="none" w:sz="0" w:space="0" w:color="auto"/>
              </w:divBdr>
              <w:divsChild>
                <w:div w:id="1281305658">
                  <w:marLeft w:val="0"/>
                  <w:marRight w:val="0"/>
                  <w:marTop w:val="0"/>
                  <w:marBottom w:val="0"/>
                  <w:divBdr>
                    <w:top w:val="none" w:sz="0" w:space="0" w:color="auto"/>
                    <w:left w:val="none" w:sz="0" w:space="0" w:color="auto"/>
                    <w:bottom w:val="none" w:sz="0" w:space="0" w:color="auto"/>
                    <w:right w:val="none" w:sz="0" w:space="0" w:color="auto"/>
                  </w:divBdr>
                  <w:divsChild>
                    <w:div w:id="927617262">
                      <w:marLeft w:val="0"/>
                      <w:marRight w:val="0"/>
                      <w:marTop w:val="0"/>
                      <w:marBottom w:val="0"/>
                      <w:divBdr>
                        <w:top w:val="none" w:sz="0" w:space="0" w:color="auto"/>
                        <w:left w:val="none" w:sz="0" w:space="0" w:color="auto"/>
                        <w:bottom w:val="none" w:sz="0" w:space="0" w:color="auto"/>
                        <w:right w:val="none" w:sz="0" w:space="0" w:color="auto"/>
                      </w:divBdr>
                      <w:divsChild>
                        <w:div w:id="1603108264">
                          <w:marLeft w:val="0"/>
                          <w:marRight w:val="0"/>
                          <w:marTop w:val="0"/>
                          <w:marBottom w:val="0"/>
                          <w:divBdr>
                            <w:top w:val="none" w:sz="0" w:space="0" w:color="auto"/>
                            <w:left w:val="none" w:sz="0" w:space="0" w:color="auto"/>
                            <w:bottom w:val="none" w:sz="0" w:space="0" w:color="auto"/>
                            <w:right w:val="none" w:sz="0" w:space="0" w:color="auto"/>
                          </w:divBdr>
                          <w:divsChild>
                            <w:div w:id="500463193">
                              <w:marLeft w:val="0"/>
                              <w:marRight w:val="0"/>
                              <w:marTop w:val="0"/>
                              <w:marBottom w:val="0"/>
                              <w:divBdr>
                                <w:top w:val="none" w:sz="0" w:space="0" w:color="auto"/>
                                <w:left w:val="none" w:sz="0" w:space="0" w:color="auto"/>
                                <w:bottom w:val="none" w:sz="0" w:space="0" w:color="auto"/>
                                <w:right w:val="none" w:sz="0" w:space="0" w:color="auto"/>
                              </w:divBdr>
                              <w:divsChild>
                                <w:div w:id="1942107821">
                                  <w:marLeft w:val="0"/>
                                  <w:marRight w:val="0"/>
                                  <w:marTop w:val="0"/>
                                  <w:marBottom w:val="0"/>
                                  <w:divBdr>
                                    <w:top w:val="none" w:sz="0" w:space="0" w:color="auto"/>
                                    <w:left w:val="none" w:sz="0" w:space="0" w:color="auto"/>
                                    <w:bottom w:val="none" w:sz="0" w:space="0" w:color="auto"/>
                                    <w:right w:val="none" w:sz="0" w:space="0" w:color="auto"/>
                                  </w:divBdr>
                                  <w:divsChild>
                                    <w:div w:id="1610813798">
                                      <w:marLeft w:val="0"/>
                                      <w:marRight w:val="0"/>
                                      <w:marTop w:val="0"/>
                                      <w:marBottom w:val="0"/>
                                      <w:divBdr>
                                        <w:top w:val="none" w:sz="0" w:space="0" w:color="auto"/>
                                        <w:left w:val="none" w:sz="0" w:space="0" w:color="auto"/>
                                        <w:bottom w:val="none" w:sz="0" w:space="0" w:color="auto"/>
                                        <w:right w:val="none" w:sz="0" w:space="0" w:color="auto"/>
                                      </w:divBdr>
                                      <w:divsChild>
                                        <w:div w:id="1854951689">
                                          <w:marLeft w:val="0"/>
                                          <w:marRight w:val="0"/>
                                          <w:marTop w:val="0"/>
                                          <w:marBottom w:val="0"/>
                                          <w:divBdr>
                                            <w:top w:val="none" w:sz="0" w:space="0" w:color="auto"/>
                                            <w:left w:val="none" w:sz="0" w:space="0" w:color="auto"/>
                                            <w:bottom w:val="none" w:sz="0" w:space="0" w:color="auto"/>
                                            <w:right w:val="none" w:sz="0" w:space="0" w:color="auto"/>
                                          </w:divBdr>
                                          <w:divsChild>
                                            <w:div w:id="621039791">
                                              <w:marLeft w:val="0"/>
                                              <w:marRight w:val="0"/>
                                              <w:marTop w:val="0"/>
                                              <w:marBottom w:val="0"/>
                                              <w:divBdr>
                                                <w:top w:val="none" w:sz="0" w:space="0" w:color="auto"/>
                                                <w:left w:val="none" w:sz="0" w:space="0" w:color="auto"/>
                                                <w:bottom w:val="none" w:sz="0" w:space="0" w:color="auto"/>
                                                <w:right w:val="none" w:sz="0" w:space="0" w:color="auto"/>
                                              </w:divBdr>
                                              <w:divsChild>
                                                <w:div w:id="921722684">
                                                  <w:marLeft w:val="0"/>
                                                  <w:marRight w:val="0"/>
                                                  <w:marTop w:val="0"/>
                                                  <w:marBottom w:val="0"/>
                                                  <w:divBdr>
                                                    <w:top w:val="none" w:sz="0" w:space="0" w:color="auto"/>
                                                    <w:left w:val="none" w:sz="0" w:space="0" w:color="auto"/>
                                                    <w:bottom w:val="none" w:sz="0" w:space="0" w:color="auto"/>
                                                    <w:right w:val="none" w:sz="0" w:space="0" w:color="auto"/>
                                                  </w:divBdr>
                                                  <w:divsChild>
                                                    <w:div w:id="15616273">
                                                      <w:marLeft w:val="0"/>
                                                      <w:marRight w:val="0"/>
                                                      <w:marTop w:val="0"/>
                                                      <w:marBottom w:val="0"/>
                                                      <w:divBdr>
                                                        <w:top w:val="none" w:sz="0" w:space="0" w:color="auto"/>
                                                        <w:left w:val="none" w:sz="0" w:space="0" w:color="auto"/>
                                                        <w:bottom w:val="none" w:sz="0" w:space="0" w:color="auto"/>
                                                        <w:right w:val="none" w:sz="0" w:space="0" w:color="auto"/>
                                                      </w:divBdr>
                                                      <w:divsChild>
                                                        <w:div w:id="542209005">
                                                          <w:marLeft w:val="0"/>
                                                          <w:marRight w:val="0"/>
                                                          <w:marTop w:val="0"/>
                                                          <w:marBottom w:val="0"/>
                                                          <w:divBdr>
                                                            <w:top w:val="none" w:sz="0" w:space="0" w:color="auto"/>
                                                            <w:left w:val="none" w:sz="0" w:space="0" w:color="auto"/>
                                                            <w:bottom w:val="none" w:sz="0" w:space="0" w:color="auto"/>
                                                            <w:right w:val="none" w:sz="0" w:space="0" w:color="auto"/>
                                                          </w:divBdr>
                                                          <w:divsChild>
                                                            <w:div w:id="1873494638">
                                                              <w:marLeft w:val="0"/>
                                                              <w:marRight w:val="0"/>
                                                              <w:marTop w:val="0"/>
                                                              <w:marBottom w:val="0"/>
                                                              <w:divBdr>
                                                                <w:top w:val="none" w:sz="0" w:space="0" w:color="auto"/>
                                                                <w:left w:val="none" w:sz="0" w:space="0" w:color="auto"/>
                                                                <w:bottom w:val="none" w:sz="0" w:space="0" w:color="auto"/>
                                                                <w:right w:val="none" w:sz="0" w:space="0" w:color="auto"/>
                                                              </w:divBdr>
                                                              <w:divsChild>
                                                                <w:div w:id="1359313298">
                                                                  <w:marLeft w:val="0"/>
                                                                  <w:marRight w:val="0"/>
                                                                  <w:marTop w:val="0"/>
                                                                  <w:marBottom w:val="0"/>
                                                                  <w:divBdr>
                                                                    <w:top w:val="none" w:sz="0" w:space="0" w:color="auto"/>
                                                                    <w:left w:val="none" w:sz="0" w:space="0" w:color="auto"/>
                                                                    <w:bottom w:val="none" w:sz="0" w:space="0" w:color="auto"/>
                                                                    <w:right w:val="none" w:sz="0" w:space="0" w:color="auto"/>
                                                                  </w:divBdr>
                                                                  <w:divsChild>
                                                                    <w:div w:id="1475487705">
                                                                      <w:marLeft w:val="0"/>
                                                                      <w:marRight w:val="0"/>
                                                                      <w:marTop w:val="0"/>
                                                                      <w:marBottom w:val="0"/>
                                                                      <w:divBdr>
                                                                        <w:top w:val="none" w:sz="0" w:space="0" w:color="auto"/>
                                                                        <w:left w:val="none" w:sz="0" w:space="0" w:color="auto"/>
                                                                        <w:bottom w:val="none" w:sz="0" w:space="0" w:color="auto"/>
                                                                        <w:right w:val="none" w:sz="0" w:space="0" w:color="auto"/>
                                                                      </w:divBdr>
                                                                      <w:divsChild>
                                                                        <w:div w:id="1193112259">
                                                                          <w:marLeft w:val="0"/>
                                                                          <w:marRight w:val="0"/>
                                                                          <w:marTop w:val="0"/>
                                                                          <w:marBottom w:val="0"/>
                                                                          <w:divBdr>
                                                                            <w:top w:val="none" w:sz="0" w:space="0" w:color="auto"/>
                                                                            <w:left w:val="none" w:sz="0" w:space="0" w:color="auto"/>
                                                                            <w:bottom w:val="none" w:sz="0" w:space="0" w:color="auto"/>
                                                                            <w:right w:val="none" w:sz="0" w:space="0" w:color="auto"/>
                                                                          </w:divBdr>
                                                                          <w:divsChild>
                                                                            <w:div w:id="216355020">
                                                                              <w:marLeft w:val="0"/>
                                                                              <w:marRight w:val="0"/>
                                                                              <w:marTop w:val="0"/>
                                                                              <w:marBottom w:val="0"/>
                                                                              <w:divBdr>
                                                                                <w:top w:val="none" w:sz="0" w:space="0" w:color="auto"/>
                                                                                <w:left w:val="none" w:sz="0" w:space="0" w:color="auto"/>
                                                                                <w:bottom w:val="none" w:sz="0" w:space="0" w:color="auto"/>
                                                                                <w:right w:val="none" w:sz="0" w:space="0" w:color="auto"/>
                                                                              </w:divBdr>
                                                                              <w:divsChild>
                                                                                <w:div w:id="1664504348">
                                                                                  <w:marLeft w:val="0"/>
                                                                                  <w:marRight w:val="0"/>
                                                                                  <w:marTop w:val="0"/>
                                                                                  <w:marBottom w:val="0"/>
                                                                                  <w:divBdr>
                                                                                    <w:top w:val="none" w:sz="0" w:space="0" w:color="auto"/>
                                                                                    <w:left w:val="none" w:sz="0" w:space="0" w:color="auto"/>
                                                                                    <w:bottom w:val="none" w:sz="0" w:space="0" w:color="auto"/>
                                                                                    <w:right w:val="none" w:sz="0" w:space="0" w:color="auto"/>
                                                                                  </w:divBdr>
                                                                                  <w:divsChild>
                                                                                    <w:div w:id="1462265912">
                                                                                      <w:marLeft w:val="0"/>
                                                                                      <w:marRight w:val="0"/>
                                                                                      <w:marTop w:val="0"/>
                                                                                      <w:marBottom w:val="0"/>
                                                                                      <w:divBdr>
                                                                                        <w:top w:val="none" w:sz="0" w:space="0" w:color="auto"/>
                                                                                        <w:left w:val="none" w:sz="0" w:space="0" w:color="auto"/>
                                                                                        <w:bottom w:val="none" w:sz="0" w:space="0" w:color="auto"/>
                                                                                        <w:right w:val="none" w:sz="0" w:space="0" w:color="auto"/>
                                                                                      </w:divBdr>
                                                                                      <w:divsChild>
                                                                                        <w:div w:id="1957516403">
                                                                                          <w:marLeft w:val="0"/>
                                                                                          <w:marRight w:val="0"/>
                                                                                          <w:marTop w:val="0"/>
                                                                                          <w:marBottom w:val="0"/>
                                                                                          <w:divBdr>
                                                                                            <w:top w:val="none" w:sz="0" w:space="0" w:color="auto"/>
                                                                                            <w:left w:val="none" w:sz="0" w:space="0" w:color="auto"/>
                                                                                            <w:bottom w:val="none" w:sz="0" w:space="0" w:color="auto"/>
                                                                                            <w:right w:val="none" w:sz="0" w:space="0" w:color="auto"/>
                                                                                          </w:divBdr>
                                                                                          <w:divsChild>
                                                                                            <w:div w:id="888420943">
                                                                                              <w:marLeft w:val="0"/>
                                                                                              <w:marRight w:val="0"/>
                                                                                              <w:marTop w:val="0"/>
                                                                                              <w:marBottom w:val="0"/>
                                                                                              <w:divBdr>
                                                                                                <w:top w:val="none" w:sz="0" w:space="0" w:color="auto"/>
                                                                                                <w:left w:val="none" w:sz="0" w:space="0" w:color="auto"/>
                                                                                                <w:bottom w:val="none" w:sz="0" w:space="0" w:color="auto"/>
                                                                                                <w:right w:val="none" w:sz="0" w:space="0" w:color="auto"/>
                                                                                              </w:divBdr>
                                                                                              <w:divsChild>
                                                                                                <w:div w:id="1362634983">
                                                                                                  <w:marLeft w:val="0"/>
                                                                                                  <w:marRight w:val="0"/>
                                                                                                  <w:marTop w:val="0"/>
                                                                                                  <w:marBottom w:val="0"/>
                                                                                                  <w:divBdr>
                                                                                                    <w:top w:val="none" w:sz="0" w:space="0" w:color="auto"/>
                                                                                                    <w:left w:val="none" w:sz="0" w:space="0" w:color="auto"/>
                                                                                                    <w:bottom w:val="none" w:sz="0" w:space="0" w:color="auto"/>
                                                                                                    <w:right w:val="none" w:sz="0" w:space="0" w:color="auto"/>
                                                                                                  </w:divBdr>
                                                                                                  <w:divsChild>
                                                                                                    <w:div w:id="1117137418">
                                                                                                      <w:marLeft w:val="0"/>
                                                                                                      <w:marRight w:val="0"/>
                                                                                                      <w:marTop w:val="0"/>
                                                                                                      <w:marBottom w:val="0"/>
                                                                                                      <w:divBdr>
                                                                                                        <w:top w:val="none" w:sz="0" w:space="0" w:color="auto"/>
                                                                                                        <w:left w:val="none" w:sz="0" w:space="0" w:color="auto"/>
                                                                                                        <w:bottom w:val="none" w:sz="0" w:space="0" w:color="auto"/>
                                                                                                        <w:right w:val="none" w:sz="0" w:space="0" w:color="auto"/>
                                                                                                      </w:divBdr>
                                                                                                      <w:divsChild>
                                                                                                        <w:div w:id="4985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cl.immunisations@nhs.net" TargetMode="External"/><Relationship Id="rId4" Type="http://schemas.openxmlformats.org/officeDocument/2006/relationships/styles" Target="styles.xml"/><Relationship Id="rId9" Type="http://schemas.openxmlformats.org/officeDocument/2006/relationships/hyperlink" Target="https://schoolimms.virgincare.co.uk/flu/2020/dev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27076D73212F4594EF0257B23CC919" ma:contentTypeVersion="10" ma:contentTypeDescription="Create a new document." ma:contentTypeScope="" ma:versionID="40914f179a2ce908faf63f5fd1771001">
  <xsd:schema xmlns:xsd="http://www.w3.org/2001/XMLSchema" xmlns:xs="http://www.w3.org/2001/XMLSchema" xmlns:p="http://schemas.microsoft.com/office/2006/metadata/properties" xmlns:ns3="cd76731c-640e-4e1d-ae28-b6cca0aef9c6" targetNamespace="http://schemas.microsoft.com/office/2006/metadata/properties" ma:root="true" ma:fieldsID="733b1facc8a02ae481db86eeb12ff866" ns3:_="">
    <xsd:import namespace="cd76731c-640e-4e1d-ae28-b6cca0aef9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6731c-640e-4e1d-ae28-b6cca0aef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01AB2-593E-42A2-8BFD-4DBC901DA7A2}">
  <ds:schemaRefs>
    <ds:schemaRef ds:uri="http://schemas.microsoft.com/sharepoint/v3/contenttype/forms"/>
  </ds:schemaRefs>
</ds:datastoreItem>
</file>

<file path=customXml/itemProps2.xml><?xml version="1.0" encoding="utf-8"?>
<ds:datastoreItem xmlns:ds="http://schemas.openxmlformats.org/officeDocument/2006/customXml" ds:itemID="{1A925370-FBED-4936-BB3C-EB366BB574BE}">
  <ds:schemaRefs>
    <ds:schemaRef ds:uri="http://schemas.microsoft.com/office/2006/metadata/properties"/>
    <ds:schemaRef ds:uri="http://schemas.openxmlformats.org/package/2006/metadata/core-properties"/>
    <ds:schemaRef ds:uri="cd76731c-640e-4e1d-ae28-b6cca0aef9c6"/>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566E625F-90A4-45CC-A4F5-AC446B210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6731c-640e-4e1d-ae28-b6cca0aef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Oakwood Office</dc:creator>
  <cp:keywords/>
  <dc:description/>
  <cp:lastModifiedBy>Jacqueline Neale</cp:lastModifiedBy>
  <cp:revision>2</cp:revision>
  <dcterms:created xsi:type="dcterms:W3CDTF">2020-09-25T12:40:00Z</dcterms:created>
  <dcterms:modified xsi:type="dcterms:W3CDTF">2020-09-25T12:40:00Z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0x0101001927076D73212F4594EF0257B23CC919</vt:lpwstr>
  </property>
</Properties>
</file>